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FB29315" w:rsidR="008571B5" w:rsidRPr="007F2CB6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BE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 w:rsidRPr="007F2CB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BE"/>
        </w:rPr>
        <w:t>L</w:t>
      </w:r>
      <w:r w:rsidR="00231000" w:rsidRPr="007F2CB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BE"/>
        </w:rPr>
        <w:t>E</w:t>
      </w:r>
      <w:r w:rsidR="0046263F" w:rsidRPr="007F2CB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BE"/>
        </w:rPr>
        <w:t>KQ U2</w:t>
      </w:r>
      <w:r w:rsidR="007F7140" w:rsidRPr="007F2CB6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BE"/>
        </w:rPr>
        <w:br/>
      </w:r>
      <w:r w:rsidR="00904815" w:rsidRPr="007F2CB6">
        <w:rPr>
          <w:rFonts w:cstheme="minorHAnsi"/>
          <w:b/>
          <w:bCs/>
          <w:caps/>
          <w:color w:val="EB8215"/>
          <w:sz w:val="28"/>
          <w:szCs w:val="28"/>
          <w:lang w:val="nl-BE"/>
        </w:rPr>
        <w:t>Elektroschloss – Stromlos geöffnet</w:t>
      </w:r>
      <w:r w:rsidR="00904815" w:rsidRPr="007F2CB6">
        <w:rPr>
          <w:rFonts w:cstheme="minorHAnsi"/>
          <w:b/>
          <w:bCs/>
          <w:color w:val="EB8215"/>
          <w:sz w:val="28"/>
          <w:szCs w:val="28"/>
          <w:lang w:val="nl-BE"/>
        </w:rPr>
        <w:t xml:space="preserve"> </w:t>
      </w:r>
    </w:p>
    <w:p w14:paraId="03862154" w14:textId="77777777" w:rsidR="007F7140" w:rsidRPr="007F2CB6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nl-BE"/>
        </w:rPr>
      </w:pPr>
    </w:p>
    <w:p w14:paraId="4BB94C29" w14:textId="2D1AF679" w:rsidR="00F57826" w:rsidRPr="007F2CB6" w:rsidRDefault="00C44A08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BE"/>
        </w:rPr>
      </w:pPr>
      <w:r>
        <w:rPr>
          <w:rFonts w:asciiTheme="majorHAnsi" w:hAnsiTheme="majorHAnsi" w:cs="Calibri Light (Koppen)"/>
          <w:b/>
          <w:bCs/>
          <w:caps/>
          <w:color w:val="EB8215"/>
          <w:spacing w:val="20"/>
          <w:sz w:val="20"/>
          <w:szCs w:val="20"/>
        </w:rPr>
        <w:t>Spezifikationen</w:t>
      </w:r>
    </w:p>
    <w:p w14:paraId="1C4A58DF" w14:textId="1DCE469B" w:rsidR="00904815" w:rsidRPr="00C44A08" w:rsidRDefault="00904815" w:rsidP="004B3EDE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Das Elektroschloss gibt die Drücker frei, wenn keine Spannung vorhanden ist. </w:t>
      </w:r>
    </w:p>
    <w:p w14:paraId="46A72CC2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Das Elektroschloss erlaubt die Betätigung der Falle mit dem Schlüssel. </w:t>
      </w:r>
    </w:p>
    <w:p w14:paraId="166CDA15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Die ständige Einstellbarkeit des Tag- und Nachtriegels um 20mm ohne das Gehäuse zu entfernen ist möglich.</w:t>
      </w:r>
    </w:p>
    <w:p w14:paraId="68F715AB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Der Edelstahlriegel des Elektroschlosses hat eine Tiefenverriegelung von 23mm mit einer Schlüsselumdrehung.</w:t>
      </w:r>
    </w:p>
    <w:p w14:paraId="6A072A3E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Der mittlere Abstand der Schrauben beträgt 60mm.</w:t>
      </w:r>
    </w:p>
    <w:p w14:paraId="2FEC86A8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bookmarkStart w:id="0" w:name="_Hlk515625734"/>
      <w:r w:rsidRPr="00C44A08">
        <w:rPr>
          <w:rFonts w:ascii="Calibri" w:hAnsi="Calibri" w:cs="Calibri"/>
        </w:rPr>
        <w:t>Das Elektroschloss wird in Europa und den USA entwickelt und hergestellt.</w:t>
      </w:r>
    </w:p>
    <w:p w14:paraId="1FF6B7B8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bookmarkStart w:id="1" w:name="_Hlk515625745"/>
      <w:bookmarkEnd w:id="0"/>
      <w:r w:rsidRPr="00C44A08">
        <w:rPr>
          <w:rFonts w:ascii="Calibri" w:hAnsi="Calibri" w:cs="Calibri"/>
        </w:rPr>
        <w:t>Das Elektroschloss ist in Silber oder in den folgenden RAL-Farben erhältlich: 6005, 6009, 7016, 9005 oder 9010.</w:t>
      </w:r>
    </w:p>
    <w:p w14:paraId="56F2DBC5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Ein </w:t>
      </w:r>
      <w:proofErr w:type="spellStart"/>
      <w:r w:rsidRPr="00C44A08">
        <w:rPr>
          <w:rFonts w:ascii="Calibri" w:hAnsi="Calibri" w:cs="Calibri"/>
        </w:rPr>
        <w:t>eloxierter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Alumi</w:t>
      </w:r>
      <w:bookmarkStart w:id="2" w:name="_GoBack"/>
      <w:bookmarkEnd w:id="2"/>
      <w:r w:rsidRPr="00C44A08">
        <w:rPr>
          <w:rFonts w:ascii="Calibri" w:hAnsi="Calibri" w:cs="Calibri"/>
        </w:rPr>
        <w:t>niumknauf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ist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standardmäßig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inklusive</w:t>
      </w:r>
      <w:proofErr w:type="spellEnd"/>
      <w:r w:rsidRPr="00C44A08">
        <w:rPr>
          <w:rFonts w:ascii="Calibri" w:hAnsi="Calibri" w:cs="Calibri"/>
        </w:rPr>
        <w:t>.</w:t>
      </w:r>
    </w:p>
    <w:bookmarkEnd w:id="1"/>
    <w:p w14:paraId="3DE5EACF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Das Elektroschloss kann ohne Anpassungen an quadratische, runde oder flache Profile installiert werden.</w:t>
      </w:r>
    </w:p>
    <w:p w14:paraId="386DE3A9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Die erforderliche Stromversorgung beträgt 0,3A.</w:t>
      </w:r>
    </w:p>
    <w:p w14:paraId="7E63C747" w14:textId="77777777" w:rsidR="00C44A08" w:rsidRDefault="00C44A08" w:rsidP="00C44A08">
      <w:pPr>
        <w:pStyle w:val="Bullets"/>
        <w:rPr>
          <w:rFonts w:ascii="Calibri" w:hAnsi="Calibri" w:cs="Calibri"/>
          <w:color w:val="000000" w:themeColor="text1"/>
        </w:rPr>
      </w:pPr>
      <w:r w:rsidRPr="00C44A08">
        <w:rPr>
          <w:rFonts w:ascii="Calibri" w:hAnsi="Calibri" w:cs="Calibri"/>
        </w:rPr>
        <w:t>Die erforderliche Spannung beträgt 12V AC/DC.</w:t>
      </w:r>
    </w:p>
    <w:p w14:paraId="1A4C57D0" w14:textId="5419D741" w:rsidR="007F7140" w:rsidRPr="004C7EF3" w:rsidRDefault="007E43F1" w:rsidP="00C44A08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2AE82BFF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bookmarkStart w:id="3" w:name="_Hlk515625823"/>
      <w:r w:rsidRPr="00C44A08">
        <w:rPr>
          <w:rFonts w:ascii="Calibri" w:hAnsi="Calibri" w:cs="Calibri"/>
        </w:rPr>
        <w:t xml:space="preserve">Das </w:t>
      </w:r>
      <w:proofErr w:type="spellStart"/>
      <w:r w:rsidRPr="00C44A08">
        <w:rPr>
          <w:rFonts w:ascii="Calibri" w:hAnsi="Calibri" w:cs="Calibri"/>
        </w:rPr>
        <w:t>Elektroschloss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ist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speziell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für</w:t>
      </w:r>
      <w:proofErr w:type="spellEnd"/>
      <w:r w:rsidRPr="00C44A08">
        <w:rPr>
          <w:rFonts w:ascii="Calibri" w:hAnsi="Calibri" w:cs="Calibri"/>
        </w:rPr>
        <w:t xml:space="preserve"> den </w:t>
      </w:r>
      <w:proofErr w:type="spellStart"/>
      <w:r w:rsidRPr="00C44A08">
        <w:rPr>
          <w:rFonts w:ascii="Calibri" w:hAnsi="Calibri" w:cs="Calibri"/>
        </w:rPr>
        <w:t>Außeneinsatz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hergestellt</w:t>
      </w:r>
      <w:proofErr w:type="spellEnd"/>
      <w:r w:rsidRPr="00C44A08">
        <w:rPr>
          <w:rFonts w:ascii="Calibri" w:hAnsi="Calibri" w:cs="Calibri"/>
        </w:rPr>
        <w:t>.</w:t>
      </w:r>
    </w:p>
    <w:bookmarkEnd w:id="3"/>
    <w:p w14:paraId="27EC903C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Das </w:t>
      </w:r>
      <w:proofErr w:type="spellStart"/>
      <w:r w:rsidRPr="00C44A08">
        <w:rPr>
          <w:rFonts w:ascii="Calibri" w:hAnsi="Calibri" w:cs="Calibri"/>
        </w:rPr>
        <w:t>Elektroschloss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ist</w:t>
      </w:r>
      <w:proofErr w:type="spellEnd"/>
      <w:r w:rsidRPr="00C44A08">
        <w:rPr>
          <w:rFonts w:ascii="Calibri" w:hAnsi="Calibri" w:cs="Calibri"/>
        </w:rPr>
        <w:t xml:space="preserve"> auf 500.000 </w:t>
      </w:r>
      <w:proofErr w:type="spellStart"/>
      <w:r w:rsidRPr="00C44A08">
        <w:rPr>
          <w:rFonts w:ascii="Calibri" w:hAnsi="Calibri" w:cs="Calibri"/>
        </w:rPr>
        <w:t>Bewegungen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getestet</w:t>
      </w:r>
      <w:proofErr w:type="spellEnd"/>
      <w:r w:rsidRPr="00C44A08">
        <w:rPr>
          <w:rFonts w:ascii="Calibri" w:hAnsi="Calibri" w:cs="Calibri"/>
        </w:rPr>
        <w:t>.</w:t>
      </w:r>
    </w:p>
    <w:p w14:paraId="396602EC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bookmarkStart w:id="4" w:name="_Hlk515625835"/>
      <w:r w:rsidRPr="00C44A08">
        <w:rPr>
          <w:rFonts w:ascii="Calibri" w:hAnsi="Calibri" w:cs="Calibri"/>
        </w:rPr>
        <w:t xml:space="preserve">Das </w:t>
      </w:r>
      <w:proofErr w:type="spellStart"/>
      <w:r w:rsidRPr="00C44A08">
        <w:rPr>
          <w:rFonts w:ascii="Calibri" w:hAnsi="Calibri" w:cs="Calibri"/>
        </w:rPr>
        <w:t>Industrieschloss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ist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wartungsfrei</w:t>
      </w:r>
      <w:proofErr w:type="spellEnd"/>
      <w:r w:rsidRPr="00C44A08">
        <w:rPr>
          <w:rFonts w:ascii="Calibri" w:hAnsi="Calibri" w:cs="Calibri"/>
        </w:rPr>
        <w:t xml:space="preserve"> (</w:t>
      </w:r>
      <w:proofErr w:type="spellStart"/>
      <w:r w:rsidRPr="00C44A08">
        <w:rPr>
          <w:rFonts w:ascii="Calibri" w:hAnsi="Calibri" w:cs="Calibri"/>
        </w:rPr>
        <w:t>kein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Nachfetten</w:t>
      </w:r>
      <w:proofErr w:type="spellEnd"/>
      <w:r w:rsidRPr="00C44A08">
        <w:rPr>
          <w:rFonts w:ascii="Calibri" w:hAnsi="Calibri" w:cs="Calibri"/>
        </w:rPr>
        <w:t>).</w:t>
      </w:r>
    </w:p>
    <w:bookmarkEnd w:id="4"/>
    <w:p w14:paraId="7DE3D938" w14:textId="198AE942" w:rsidR="007F7140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Die </w:t>
      </w:r>
      <w:proofErr w:type="spellStart"/>
      <w:r w:rsidRPr="00C44A08">
        <w:rPr>
          <w:rFonts w:ascii="Calibri" w:hAnsi="Calibri" w:cs="Calibri"/>
        </w:rPr>
        <w:t>Herstellergewährleistung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beträgt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zwei</w:t>
      </w:r>
      <w:proofErr w:type="spellEnd"/>
      <w:r w:rsidRPr="00C44A08">
        <w:rPr>
          <w:rFonts w:ascii="Calibri" w:hAnsi="Calibri" w:cs="Calibri"/>
        </w:rPr>
        <w:t xml:space="preserve"> 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7B6E863C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bookmarkStart w:id="5" w:name="_Hlk515625774"/>
      <w:bookmarkStart w:id="6" w:name="_Hlk515625759"/>
      <w:r w:rsidRPr="00C44A08">
        <w:rPr>
          <w:rFonts w:ascii="Calibri" w:hAnsi="Calibri" w:cs="Calibri"/>
        </w:rPr>
        <w:t xml:space="preserve">Es </w:t>
      </w:r>
      <w:proofErr w:type="spellStart"/>
      <w:r w:rsidRPr="00C44A08">
        <w:rPr>
          <w:rFonts w:ascii="Calibri" w:hAnsi="Calibri" w:cs="Calibri"/>
        </w:rPr>
        <w:t>ist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kein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Schweißen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nötig</w:t>
      </w:r>
      <w:proofErr w:type="spellEnd"/>
      <w:r w:rsidRPr="00C44A08">
        <w:rPr>
          <w:rFonts w:ascii="Calibri" w:hAnsi="Calibri" w:cs="Calibri"/>
        </w:rPr>
        <w:t xml:space="preserve">, um das </w:t>
      </w:r>
      <w:proofErr w:type="spellStart"/>
      <w:r w:rsidRPr="00C44A08">
        <w:rPr>
          <w:rFonts w:ascii="Calibri" w:hAnsi="Calibri" w:cs="Calibri"/>
        </w:rPr>
        <w:t>Elektroschloss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zu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installieren</w:t>
      </w:r>
      <w:proofErr w:type="spellEnd"/>
      <w:r w:rsidRPr="00C44A08">
        <w:rPr>
          <w:rFonts w:ascii="Calibri" w:hAnsi="Calibri" w:cs="Calibri"/>
        </w:rPr>
        <w:t xml:space="preserve">. </w:t>
      </w:r>
    </w:p>
    <w:p w14:paraId="5A20978B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Das </w:t>
      </w:r>
      <w:proofErr w:type="spellStart"/>
      <w:r w:rsidRPr="00C44A08">
        <w:rPr>
          <w:rFonts w:ascii="Calibri" w:hAnsi="Calibri" w:cs="Calibri"/>
        </w:rPr>
        <w:t>Industrieschloss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wird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mit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einer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Vier</w:t>
      </w:r>
      <w:proofErr w:type="spellEnd"/>
      <w:r w:rsidRPr="00C44A08">
        <w:rPr>
          <w:rFonts w:ascii="Calibri" w:hAnsi="Calibri" w:cs="Calibri"/>
        </w:rPr>
        <w:t xml:space="preserve">-Loch-Montage und </w:t>
      </w:r>
      <w:proofErr w:type="spellStart"/>
      <w:r w:rsidRPr="00C44A08">
        <w:rPr>
          <w:rFonts w:ascii="Calibri" w:hAnsi="Calibri" w:cs="Calibri"/>
        </w:rPr>
        <w:t>zwei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Innensechskantschrauben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installiert</w:t>
      </w:r>
      <w:proofErr w:type="spellEnd"/>
      <w:r w:rsidRPr="00C44A08">
        <w:rPr>
          <w:rFonts w:ascii="Calibri" w:hAnsi="Calibri" w:cs="Calibri"/>
        </w:rPr>
        <w:t>.</w:t>
      </w:r>
      <w:bookmarkStart w:id="7" w:name="_Hlk515626100"/>
      <w:bookmarkEnd w:id="6"/>
    </w:p>
    <w:p w14:paraId="2F629121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Die </w:t>
      </w:r>
      <w:proofErr w:type="spellStart"/>
      <w:r w:rsidRPr="00C44A08">
        <w:rPr>
          <w:rFonts w:ascii="Calibri" w:hAnsi="Calibri" w:cs="Calibri"/>
        </w:rPr>
        <w:t>Schließfalle</w:t>
      </w:r>
      <w:proofErr w:type="spellEnd"/>
      <w:r w:rsidRPr="00C44A08">
        <w:rPr>
          <w:rFonts w:ascii="Calibri" w:hAnsi="Calibri" w:cs="Calibri"/>
        </w:rPr>
        <w:t xml:space="preserve"> des </w:t>
      </w:r>
      <w:proofErr w:type="spellStart"/>
      <w:r w:rsidRPr="00C44A08">
        <w:rPr>
          <w:rFonts w:ascii="Calibri" w:hAnsi="Calibri" w:cs="Calibri"/>
        </w:rPr>
        <w:t>Elektroschlosses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kann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für</w:t>
      </w:r>
      <w:proofErr w:type="spellEnd"/>
      <w:r w:rsidRPr="00C44A08">
        <w:rPr>
          <w:rFonts w:ascii="Calibri" w:hAnsi="Calibri" w:cs="Calibri"/>
        </w:rPr>
        <w:t xml:space="preserve"> links- und </w:t>
      </w:r>
      <w:proofErr w:type="spellStart"/>
      <w:r w:rsidRPr="00C44A08">
        <w:rPr>
          <w:rFonts w:ascii="Calibri" w:hAnsi="Calibri" w:cs="Calibri"/>
        </w:rPr>
        <w:t>rechtsöffnende</w:t>
      </w:r>
      <w:proofErr w:type="spellEnd"/>
      <w:r w:rsidRPr="00C44A08">
        <w:rPr>
          <w:rFonts w:ascii="Calibri" w:hAnsi="Calibri" w:cs="Calibri"/>
        </w:rPr>
        <w:t xml:space="preserve"> Tore </w:t>
      </w:r>
      <w:proofErr w:type="spellStart"/>
      <w:r w:rsidRPr="00C44A08">
        <w:rPr>
          <w:rFonts w:ascii="Calibri" w:hAnsi="Calibri" w:cs="Calibri"/>
        </w:rPr>
        <w:t>genutzt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werden</w:t>
      </w:r>
      <w:proofErr w:type="spellEnd"/>
      <w:r w:rsidRPr="00C44A08">
        <w:rPr>
          <w:rFonts w:ascii="Calibri" w:hAnsi="Calibri" w:cs="Calibri"/>
        </w:rPr>
        <w:t xml:space="preserve">. </w:t>
      </w:r>
    </w:p>
    <w:bookmarkEnd w:id="7"/>
    <w:p w14:paraId="7AD3790F" w14:textId="73666C76" w:rsidR="0057798F" w:rsidRPr="00C44A08" w:rsidRDefault="00C44A08" w:rsidP="00C44A08">
      <w:pPr>
        <w:pStyle w:val="Bullets"/>
        <w:rPr>
          <w:rFonts w:ascii="Calibri" w:hAnsi="Calibri" w:cs="Calibri"/>
        </w:rPr>
      </w:pPr>
      <w:proofErr w:type="spellStart"/>
      <w:r w:rsidRPr="00C44A08">
        <w:rPr>
          <w:rFonts w:ascii="Calibri" w:hAnsi="Calibri" w:cs="Calibri"/>
        </w:rPr>
        <w:t>Wir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empfehlen</w:t>
      </w:r>
      <w:proofErr w:type="spellEnd"/>
      <w:r w:rsidRPr="00C44A08">
        <w:rPr>
          <w:rFonts w:ascii="Calibri" w:hAnsi="Calibri" w:cs="Calibri"/>
        </w:rPr>
        <w:t xml:space="preserve"> die </w:t>
      </w:r>
      <w:proofErr w:type="spellStart"/>
      <w:r w:rsidRPr="00C44A08">
        <w:rPr>
          <w:rFonts w:ascii="Calibri" w:hAnsi="Calibri" w:cs="Calibri"/>
        </w:rPr>
        <w:t>optionale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Bohrschablone</w:t>
      </w:r>
      <w:proofErr w:type="spellEnd"/>
      <w:r w:rsidRPr="00C44A08">
        <w:rPr>
          <w:rFonts w:ascii="Calibri" w:hAnsi="Calibri" w:cs="Calibri"/>
        </w:rPr>
        <w:t xml:space="preserve"> (Drill-Fix) </w:t>
      </w:r>
      <w:proofErr w:type="spellStart"/>
      <w:r w:rsidRPr="00C44A08">
        <w:rPr>
          <w:rFonts w:ascii="Calibri" w:hAnsi="Calibri" w:cs="Calibri"/>
        </w:rPr>
        <w:t>für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eine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korrekte</w:t>
      </w:r>
      <w:proofErr w:type="spellEnd"/>
      <w:r w:rsidRPr="00C44A08">
        <w:rPr>
          <w:rFonts w:ascii="Calibri" w:hAnsi="Calibri" w:cs="Calibri"/>
        </w:rPr>
        <w:t xml:space="preserve"> Installation.</w:t>
      </w:r>
    </w:p>
    <w:bookmarkEnd w:id="5"/>
    <w:p w14:paraId="51ED780C" w14:textId="77777777" w:rsidR="00332256" w:rsidRPr="009253EB" w:rsidRDefault="00332256" w:rsidP="004C7EF3">
      <w:pPr>
        <w:pStyle w:val="Pa1"/>
        <w:spacing w:before="240" w:after="120"/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259C1850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Der Mechanismus ist auf Edelstahl.</w:t>
      </w:r>
    </w:p>
    <w:p w14:paraId="705D865B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Das Gehäuse besteht aus Aluminium. Die Pulverbeschichtung entspricht den Quailicoat Standards.</w:t>
      </w:r>
    </w:p>
    <w:p w14:paraId="4EF85455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Das Gehäuse ist mit dem KTL Verfahren (kathodische Tauchlackierung) beschichtet und widersteht 500 Stunden in der Salznebelbank gemäß der ISO9227.</w:t>
      </w:r>
    </w:p>
    <w:p w14:paraId="27C823B6" w14:textId="77777777" w:rsidR="00C44A08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 xml:space="preserve">Das </w:t>
      </w:r>
      <w:proofErr w:type="spellStart"/>
      <w:r w:rsidRPr="00C44A08">
        <w:rPr>
          <w:rFonts w:ascii="Calibri" w:hAnsi="Calibri" w:cs="Calibri"/>
        </w:rPr>
        <w:t>Elektroschloss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ist</w:t>
      </w:r>
      <w:proofErr w:type="spellEnd"/>
      <w:r w:rsidRPr="00C44A08">
        <w:rPr>
          <w:rFonts w:ascii="Calibri" w:hAnsi="Calibri" w:cs="Calibri"/>
        </w:rPr>
        <w:t xml:space="preserve"> </w:t>
      </w:r>
      <w:proofErr w:type="spellStart"/>
      <w:r w:rsidRPr="00C44A08">
        <w:rPr>
          <w:rFonts w:ascii="Calibri" w:hAnsi="Calibri" w:cs="Calibri"/>
        </w:rPr>
        <w:t>witterungsbeständig</w:t>
      </w:r>
      <w:proofErr w:type="spellEnd"/>
      <w:r w:rsidRPr="00C44A08">
        <w:rPr>
          <w:rFonts w:ascii="Calibri" w:hAnsi="Calibri" w:cs="Calibri"/>
        </w:rPr>
        <w:t>.</w:t>
      </w:r>
    </w:p>
    <w:p w14:paraId="483B4F4C" w14:textId="440EC6FF" w:rsidR="007E43F1" w:rsidRPr="00C44A08" w:rsidRDefault="00C44A08" w:rsidP="00C44A08">
      <w:pPr>
        <w:pStyle w:val="Bullets"/>
        <w:rPr>
          <w:rFonts w:ascii="Calibri" w:hAnsi="Calibri" w:cs="Calibri"/>
        </w:rPr>
      </w:pPr>
      <w:r w:rsidRPr="00C44A08">
        <w:rPr>
          <w:rFonts w:ascii="Calibri" w:hAnsi="Calibri" w:cs="Calibri"/>
        </w:rPr>
        <w:t>Das Elektroschloss hat eine UV-Beständigkeit von 500 Stunden gegenüber Ausbleichen.</w:t>
      </w:r>
      <w:r w:rsidR="00332256" w:rsidRPr="00C44A08">
        <w:rPr>
          <w:rFonts w:ascii="Calibri" w:hAnsi="Calibri" w:cs="Calibri"/>
        </w:rPr>
        <w:t xml:space="preserve"> </w:t>
      </w:r>
    </w:p>
    <w:sectPr w:rsidR="007E43F1" w:rsidRPr="00C44A08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DFCD" w14:textId="77777777" w:rsidR="004F38F2" w:rsidRDefault="004F38F2" w:rsidP="0055711E">
      <w:pPr>
        <w:spacing w:after="0" w:line="240" w:lineRule="auto"/>
      </w:pPr>
      <w:r>
        <w:separator/>
      </w:r>
    </w:p>
  </w:endnote>
  <w:endnote w:type="continuationSeparator" w:id="0">
    <w:p w14:paraId="086A7DC3" w14:textId="77777777" w:rsidR="004F38F2" w:rsidRDefault="004F38F2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F5B7" w14:textId="77777777" w:rsidR="004F38F2" w:rsidRDefault="004F38F2" w:rsidP="0055711E">
      <w:pPr>
        <w:spacing w:after="0" w:line="240" w:lineRule="auto"/>
      </w:pPr>
      <w:r>
        <w:separator/>
      </w:r>
    </w:p>
  </w:footnote>
  <w:footnote w:type="continuationSeparator" w:id="0">
    <w:p w14:paraId="7A6841EF" w14:textId="77777777" w:rsidR="004F38F2" w:rsidRDefault="004F38F2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619C6B6D" w:rsidR="004B3EDE" w:rsidRPr="004C7EF3" w:rsidRDefault="007F2CB6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58"/>
    <w:rsid w:val="00001FC4"/>
    <w:rsid w:val="00030E90"/>
    <w:rsid w:val="00084143"/>
    <w:rsid w:val="000B19D7"/>
    <w:rsid w:val="00191D92"/>
    <w:rsid w:val="00202A74"/>
    <w:rsid w:val="002031DB"/>
    <w:rsid w:val="00231000"/>
    <w:rsid w:val="00332256"/>
    <w:rsid w:val="00390162"/>
    <w:rsid w:val="003C0B4F"/>
    <w:rsid w:val="003D29DC"/>
    <w:rsid w:val="00443A88"/>
    <w:rsid w:val="0046263F"/>
    <w:rsid w:val="00462CF3"/>
    <w:rsid w:val="004B3EDE"/>
    <w:rsid w:val="004C60CF"/>
    <w:rsid w:val="004C7EF3"/>
    <w:rsid w:val="004D4956"/>
    <w:rsid w:val="004F38F2"/>
    <w:rsid w:val="0055711E"/>
    <w:rsid w:val="0057798F"/>
    <w:rsid w:val="00606806"/>
    <w:rsid w:val="00623D06"/>
    <w:rsid w:val="006F0C28"/>
    <w:rsid w:val="00773D93"/>
    <w:rsid w:val="007E43F1"/>
    <w:rsid w:val="007F2CB6"/>
    <w:rsid w:val="007F7140"/>
    <w:rsid w:val="008571B5"/>
    <w:rsid w:val="008751AF"/>
    <w:rsid w:val="00891C0F"/>
    <w:rsid w:val="00904815"/>
    <w:rsid w:val="00915CB2"/>
    <w:rsid w:val="009A3CA8"/>
    <w:rsid w:val="00A02D22"/>
    <w:rsid w:val="00A64315"/>
    <w:rsid w:val="00AA2CDE"/>
    <w:rsid w:val="00AC32C4"/>
    <w:rsid w:val="00B244EF"/>
    <w:rsid w:val="00B77734"/>
    <w:rsid w:val="00C32E89"/>
    <w:rsid w:val="00C44A08"/>
    <w:rsid w:val="00CA4873"/>
    <w:rsid w:val="00CD230B"/>
    <w:rsid w:val="00D53528"/>
    <w:rsid w:val="00D82671"/>
    <w:rsid w:val="00E10401"/>
    <w:rsid w:val="00E14DE9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4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4131-8C7C-4666-946A-D178C052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cp:lastPrinted>2018-06-22T09:09:00Z</cp:lastPrinted>
  <dcterms:created xsi:type="dcterms:W3CDTF">2018-07-20T12:30:00Z</dcterms:created>
  <dcterms:modified xsi:type="dcterms:W3CDTF">2018-10-09T07:49:00Z</dcterms:modified>
</cp:coreProperties>
</file>