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027626D6" w:rsidR="008571B5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en-GB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C26137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ELECTRADROP</w:t>
      </w:r>
      <w:r w:rsidR="007F7140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br/>
      </w:r>
      <w:r w:rsidR="00C50348">
        <w:rPr>
          <w:rFonts w:cstheme="minorHAnsi"/>
          <w:b/>
          <w:bCs/>
          <w:color w:val="EB8215"/>
          <w:sz w:val="28"/>
          <w:szCs w:val="28"/>
          <w:lang w:val="en-GB"/>
        </w:rPr>
        <w:t>GEMOTORISEERDE GRONDGRENDEL</w:t>
      </w:r>
    </w:p>
    <w:p w14:paraId="03862154" w14:textId="77777777" w:rsidR="007F7140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  <w:lang w:val="en-GB"/>
        </w:rPr>
      </w:pPr>
    </w:p>
    <w:p w14:paraId="4BB94C29" w14:textId="7FFD8B24" w:rsidR="00F57826" w:rsidRPr="004C7EF3" w:rsidRDefault="00C50348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KENMERKEN</w:t>
      </w:r>
    </w:p>
    <w:p w14:paraId="0BFD0C5C" w14:textId="51EE127F" w:rsidR="00C50348" w:rsidRDefault="00C50348" w:rsidP="00A31BF9">
      <w:pPr>
        <w:pStyle w:val="Bullets"/>
        <w:rPr>
          <w:rFonts w:ascii="Calibri" w:hAnsi="Calibri" w:cs="Calibri"/>
          <w:lang w:val="nl-BE"/>
        </w:rPr>
      </w:pPr>
      <w:r w:rsidRPr="00C50348">
        <w:rPr>
          <w:rFonts w:ascii="Calibri" w:hAnsi="Calibri" w:cs="Calibri"/>
          <w:lang w:val="nl-BE"/>
        </w:rPr>
        <w:t>De gemotoriseerde grondgrendel zal b</w:t>
      </w:r>
      <w:r>
        <w:rPr>
          <w:rFonts w:ascii="Calibri" w:hAnsi="Calibri" w:cs="Calibri"/>
          <w:lang w:val="nl-BE"/>
        </w:rPr>
        <w:t>ediend worden dankzij een spilmotor.</w:t>
      </w:r>
    </w:p>
    <w:p w14:paraId="3DF6B753" w14:textId="1E5DA906" w:rsidR="00C50348" w:rsidRDefault="00C50348" w:rsidP="00A31BF9">
      <w:pPr>
        <w:pStyle w:val="Bullets"/>
        <w:rPr>
          <w:rFonts w:ascii="Calibri" w:hAnsi="Calibri" w:cs="Calibri"/>
          <w:lang w:val="nl-BE"/>
        </w:rPr>
      </w:pPr>
      <w:r w:rsidRPr="00C50348">
        <w:rPr>
          <w:rFonts w:ascii="Calibri" w:hAnsi="Calibri" w:cs="Calibri"/>
          <w:lang w:val="nl-BE"/>
        </w:rPr>
        <w:t>De gemotoriseerde grondgrendel zal b</w:t>
      </w:r>
      <w:r>
        <w:rPr>
          <w:rFonts w:ascii="Calibri" w:hAnsi="Calibri" w:cs="Calibri"/>
          <w:lang w:val="nl-BE"/>
        </w:rPr>
        <w:t>eschikbaar zijn in twee kleuren : zwart of zilver.</w:t>
      </w:r>
    </w:p>
    <w:p w14:paraId="0A2A101E" w14:textId="4AE57CC3" w:rsidR="00C50348" w:rsidRPr="00C50348" w:rsidRDefault="00C50348" w:rsidP="00A31BF9">
      <w:pPr>
        <w:pStyle w:val="Bullets"/>
        <w:rPr>
          <w:rFonts w:ascii="Calibri" w:hAnsi="Calibri" w:cs="Calibri"/>
          <w:lang w:val="nl-BE"/>
        </w:rPr>
      </w:pPr>
      <w:r w:rsidRPr="00C50348">
        <w:rPr>
          <w:rFonts w:ascii="Calibri" w:hAnsi="Calibri" w:cs="Calibri"/>
          <w:lang w:val="nl-BE"/>
        </w:rPr>
        <w:t xml:space="preserve">De gemotoriseerde grondgrendel </w:t>
      </w:r>
      <w:r>
        <w:rPr>
          <w:rFonts w:ascii="Calibri" w:hAnsi="Calibri" w:cs="Calibri"/>
          <w:lang w:val="nl-BE"/>
        </w:rPr>
        <w:t>zal een intern obstakeldetectiesysteem met automatische stop en terugtrek van de grondgrendel bevatten</w:t>
      </w:r>
    </w:p>
    <w:p w14:paraId="7506FFB4" w14:textId="10E4BA2A" w:rsidR="00C50348" w:rsidRDefault="00C50348" w:rsidP="00A31BF9">
      <w:pPr>
        <w:pStyle w:val="Bullets"/>
        <w:rPr>
          <w:rFonts w:ascii="Calibri" w:hAnsi="Calibri" w:cs="Calibri"/>
          <w:lang w:val="nl-BE"/>
        </w:rPr>
      </w:pPr>
      <w:r w:rsidRPr="00C50348">
        <w:rPr>
          <w:rFonts w:ascii="Calibri" w:hAnsi="Calibri" w:cs="Calibri"/>
          <w:lang w:val="nl-BE"/>
        </w:rPr>
        <w:t>De gemotoriseerde grondgrendel zal</w:t>
      </w:r>
      <w:r>
        <w:rPr>
          <w:rFonts w:ascii="Calibri" w:hAnsi="Calibri" w:cs="Calibri"/>
          <w:lang w:val="nl-BE"/>
        </w:rPr>
        <w:t xml:space="preserve"> verbonden kunnen worden aan een automatisch poortsysteem.</w:t>
      </w:r>
    </w:p>
    <w:p w14:paraId="0FCC121B" w14:textId="6D3191B2" w:rsidR="00C50348" w:rsidRDefault="00C50348" w:rsidP="00A31BF9">
      <w:pPr>
        <w:pStyle w:val="Bullets"/>
        <w:rPr>
          <w:rFonts w:ascii="Calibri" w:hAnsi="Calibri" w:cs="Calibri"/>
          <w:lang w:val="nl-BE"/>
        </w:rPr>
      </w:pPr>
      <w:r w:rsidRPr="00C50348">
        <w:rPr>
          <w:rFonts w:ascii="Calibri" w:hAnsi="Calibri" w:cs="Calibri"/>
          <w:lang w:val="nl-BE"/>
        </w:rPr>
        <w:t>De gemotoriseerde grondgrendel zal</w:t>
      </w:r>
      <w:r>
        <w:rPr>
          <w:rFonts w:ascii="Calibri" w:hAnsi="Calibri" w:cs="Calibri"/>
          <w:lang w:val="nl-BE"/>
        </w:rPr>
        <w:t xml:space="preserve"> een mechanische vrijmaking (met sleutel) toestaan in geval van nood of stroomuitval.</w:t>
      </w:r>
    </w:p>
    <w:p w14:paraId="21AF42A4" w14:textId="4B93C494" w:rsidR="00C50348" w:rsidRDefault="00C50348" w:rsidP="00A31BF9">
      <w:pPr>
        <w:pStyle w:val="Bullets"/>
        <w:rPr>
          <w:rFonts w:ascii="Calibri" w:hAnsi="Calibri" w:cs="Calibri"/>
          <w:lang w:val="nl-BE"/>
        </w:rPr>
      </w:pPr>
      <w:r w:rsidRPr="00C50348">
        <w:rPr>
          <w:rFonts w:ascii="Calibri" w:hAnsi="Calibri" w:cs="Calibri"/>
          <w:lang w:val="nl-BE"/>
        </w:rPr>
        <w:t>De gemotoriseerde grondgrendel zal</w:t>
      </w:r>
      <w:r>
        <w:rPr>
          <w:rFonts w:ascii="Calibri" w:hAnsi="Calibri" w:cs="Calibri"/>
          <w:lang w:val="nl-BE"/>
        </w:rPr>
        <w:t xml:space="preserve"> verbonden kunnen worden aan een waarschuwingslicht bij automatische poorten (min. 3 seconden </w:t>
      </w:r>
      <w:r w:rsidR="00F4101E">
        <w:rPr>
          <w:rFonts w:ascii="Calibri" w:hAnsi="Calibri" w:cs="Calibri"/>
          <w:lang w:val="nl-BE"/>
        </w:rPr>
        <w:t>voorknipperen</w:t>
      </w:r>
      <w:r>
        <w:rPr>
          <w:rFonts w:ascii="Calibri" w:hAnsi="Calibri" w:cs="Calibri"/>
          <w:lang w:val="nl-BE"/>
        </w:rPr>
        <w:t>).</w:t>
      </w:r>
    </w:p>
    <w:p w14:paraId="58F60D99" w14:textId="081E266B" w:rsidR="00C50348" w:rsidRPr="00C50348" w:rsidRDefault="00C50348" w:rsidP="00A31BF9">
      <w:pPr>
        <w:pStyle w:val="Bullets"/>
        <w:rPr>
          <w:rFonts w:ascii="Calibri" w:hAnsi="Calibri" w:cs="Calibri"/>
          <w:lang w:val="nl-BE"/>
        </w:rPr>
      </w:pPr>
      <w:r w:rsidRPr="00C50348">
        <w:rPr>
          <w:rFonts w:ascii="Calibri" w:hAnsi="Calibri" w:cs="Calibri"/>
          <w:lang w:val="nl-BE"/>
        </w:rPr>
        <w:t>De gemotoriseerde grondgrendel zal</w:t>
      </w:r>
      <w:r>
        <w:rPr>
          <w:rFonts w:ascii="Calibri" w:hAnsi="Calibri" w:cs="Calibri"/>
          <w:lang w:val="nl-BE"/>
        </w:rPr>
        <w:t xml:space="preserve"> voorzien worden van een relais voor grondgrendel detectie.</w:t>
      </w:r>
    </w:p>
    <w:p w14:paraId="7DEF82BA" w14:textId="310EE724" w:rsidR="00C50348" w:rsidRDefault="00C50348" w:rsidP="00E67F2D">
      <w:pPr>
        <w:pStyle w:val="Bullets"/>
        <w:rPr>
          <w:rFonts w:ascii="Calibri" w:hAnsi="Calibri" w:cs="Calibri"/>
          <w:lang w:val="nl-BE"/>
        </w:rPr>
      </w:pPr>
      <w:r w:rsidRPr="00C50348">
        <w:rPr>
          <w:rFonts w:ascii="Calibri" w:hAnsi="Calibri" w:cs="Calibri"/>
          <w:lang w:val="nl-BE"/>
        </w:rPr>
        <w:t>De gemotoriseerde grondgrendel zal</w:t>
      </w:r>
      <w:r>
        <w:rPr>
          <w:rFonts w:ascii="Calibri" w:hAnsi="Calibri" w:cs="Calibri"/>
          <w:lang w:val="nl-BE"/>
        </w:rPr>
        <w:t xml:space="preserve"> een minimale </w:t>
      </w:r>
      <w:r w:rsidR="00F4101E">
        <w:rPr>
          <w:rFonts w:ascii="Calibri" w:hAnsi="Calibri" w:cs="Calibri"/>
          <w:lang w:val="nl-BE"/>
        </w:rPr>
        <w:t>dieptevergrendeling</w:t>
      </w:r>
      <w:r>
        <w:rPr>
          <w:rFonts w:ascii="Calibri" w:hAnsi="Calibri" w:cs="Calibri"/>
          <w:lang w:val="nl-BE"/>
        </w:rPr>
        <w:t xml:space="preserve"> hebben van 115mm.</w:t>
      </w:r>
    </w:p>
    <w:p w14:paraId="7C1BA510" w14:textId="23C61ED4" w:rsidR="00C50348" w:rsidRPr="00C50348" w:rsidRDefault="00C50348" w:rsidP="00E67F2D">
      <w:pPr>
        <w:pStyle w:val="Bullets"/>
        <w:rPr>
          <w:rFonts w:ascii="Calibri" w:hAnsi="Calibri" w:cs="Calibri"/>
          <w:lang w:val="nl-BE"/>
        </w:rPr>
      </w:pPr>
      <w:r w:rsidRPr="00C50348">
        <w:rPr>
          <w:rFonts w:ascii="Calibri" w:hAnsi="Calibri" w:cs="Calibri"/>
          <w:lang w:val="nl-BE"/>
        </w:rPr>
        <w:t xml:space="preserve">De grondgrendel </w:t>
      </w:r>
      <w:r>
        <w:rPr>
          <w:rFonts w:ascii="Calibri" w:hAnsi="Calibri" w:cs="Calibri"/>
          <w:lang w:val="nl-BE"/>
        </w:rPr>
        <w:t>op zich zal een diameter van 20mm hebben.</w:t>
      </w:r>
    </w:p>
    <w:p w14:paraId="55FDBD91" w14:textId="62F0A4CF" w:rsidR="00F4101E" w:rsidRDefault="00F4101E" w:rsidP="00E67F2D">
      <w:pPr>
        <w:pStyle w:val="Bullets"/>
        <w:rPr>
          <w:rFonts w:ascii="Calibri" w:hAnsi="Calibri" w:cs="Calibri"/>
          <w:lang w:val="nl-BE"/>
        </w:rPr>
      </w:pPr>
      <w:r w:rsidRPr="00C50348">
        <w:rPr>
          <w:rFonts w:ascii="Calibri" w:hAnsi="Calibri" w:cs="Calibri"/>
          <w:lang w:val="nl-BE"/>
        </w:rPr>
        <w:t>De gemotoriseerde grondgrendel zal</w:t>
      </w:r>
      <w:r>
        <w:rPr>
          <w:rFonts w:ascii="Calibri" w:hAnsi="Calibri" w:cs="Calibri"/>
          <w:lang w:val="nl-BE"/>
        </w:rPr>
        <w:t xml:space="preserve"> geïnstalleerd kunnen worden op poortprofielen van mininum 40mm.</w:t>
      </w:r>
    </w:p>
    <w:p w14:paraId="44EF93B5" w14:textId="1FAD815D" w:rsidR="00F4101E" w:rsidRPr="00F4101E" w:rsidRDefault="00F4101E" w:rsidP="00E67F2D">
      <w:pPr>
        <w:pStyle w:val="Bullets"/>
        <w:rPr>
          <w:rFonts w:ascii="Calibri" w:hAnsi="Calibri" w:cs="Calibri"/>
          <w:lang w:val="nl-BE"/>
        </w:rPr>
      </w:pPr>
      <w:bookmarkStart w:id="0" w:name="_Hlk526417166"/>
      <w:r w:rsidRPr="00C50348">
        <w:rPr>
          <w:rFonts w:ascii="Calibri" w:hAnsi="Calibri" w:cs="Calibri"/>
          <w:lang w:val="nl-BE"/>
        </w:rPr>
        <w:t>De gemotoriseerde grondgrendel zal</w:t>
      </w:r>
      <w:r>
        <w:rPr>
          <w:rFonts w:ascii="Calibri" w:hAnsi="Calibri" w:cs="Calibri"/>
          <w:lang w:val="nl-BE"/>
        </w:rPr>
        <w:t xml:space="preserve"> ontworpen en geproduceerd </w:t>
      </w:r>
      <w:r w:rsidR="00ED6586">
        <w:rPr>
          <w:rFonts w:ascii="Calibri" w:hAnsi="Calibri" w:cs="Calibri"/>
          <w:lang w:val="nl-BE"/>
        </w:rPr>
        <w:t>zijn</w:t>
      </w:r>
      <w:bookmarkStart w:id="1" w:name="_GoBack"/>
      <w:bookmarkEnd w:id="1"/>
      <w:r>
        <w:rPr>
          <w:rFonts w:ascii="Calibri" w:hAnsi="Calibri" w:cs="Calibri"/>
          <w:lang w:val="nl-BE"/>
        </w:rPr>
        <w:t xml:space="preserve"> in Europa of de Verenigde Staten.</w:t>
      </w:r>
    </w:p>
    <w:bookmarkEnd w:id="0"/>
    <w:p w14:paraId="1A4C57D0" w14:textId="0BF68430" w:rsidR="007F7140" w:rsidRPr="004C7EF3" w:rsidRDefault="00F4101E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PRESTATIES</w:t>
      </w:r>
    </w:p>
    <w:p w14:paraId="469F2B08" w14:textId="65772E84" w:rsidR="00F4101E" w:rsidRDefault="00F4101E" w:rsidP="004B3EDE">
      <w:pPr>
        <w:pStyle w:val="Bullets"/>
        <w:rPr>
          <w:rFonts w:ascii="Calibri" w:hAnsi="Calibri" w:cs="Calibri"/>
          <w:lang w:val="nl-BE"/>
        </w:rPr>
      </w:pPr>
      <w:r w:rsidRPr="00C50348">
        <w:rPr>
          <w:rFonts w:ascii="Calibri" w:hAnsi="Calibri" w:cs="Calibri"/>
          <w:lang w:val="nl-BE"/>
        </w:rPr>
        <w:t>De gemotoriseerde grondgrendel zal</w:t>
      </w:r>
      <w:r>
        <w:rPr>
          <w:rFonts w:ascii="Calibri" w:hAnsi="Calibri" w:cs="Calibri"/>
          <w:lang w:val="nl-BE"/>
        </w:rPr>
        <w:t xml:space="preserve"> een druk op de grendel weerstaan van 500kg.</w:t>
      </w:r>
    </w:p>
    <w:p w14:paraId="179AE523" w14:textId="64D50D59" w:rsidR="00F4101E" w:rsidRDefault="00F4101E" w:rsidP="004B3EDE">
      <w:pPr>
        <w:pStyle w:val="Bullets"/>
        <w:rPr>
          <w:rFonts w:ascii="Calibri" w:hAnsi="Calibri" w:cs="Calibri"/>
          <w:lang w:val="nl-BE"/>
        </w:rPr>
      </w:pPr>
      <w:r w:rsidRPr="00C50348">
        <w:rPr>
          <w:rFonts w:ascii="Calibri" w:hAnsi="Calibri" w:cs="Calibri"/>
          <w:lang w:val="nl-BE"/>
        </w:rPr>
        <w:t>De gemotoriseerde grondgrendel zal</w:t>
      </w:r>
      <w:r>
        <w:rPr>
          <w:rFonts w:ascii="Calibri" w:hAnsi="Calibri" w:cs="Calibri"/>
          <w:lang w:val="nl-BE"/>
        </w:rPr>
        <w:t xml:space="preserve"> </w:t>
      </w:r>
      <w:bookmarkStart w:id="2" w:name="_Hlk526414388"/>
      <w:r>
        <w:rPr>
          <w:rFonts w:ascii="Calibri" w:hAnsi="Calibri" w:cs="Calibri"/>
          <w:lang w:val="nl-BE"/>
        </w:rPr>
        <w:t>getest zijn op 500.000 bewegingen.</w:t>
      </w:r>
      <w:bookmarkEnd w:id="2"/>
    </w:p>
    <w:p w14:paraId="7DE3D938" w14:textId="6CFE2102" w:rsidR="007F7140" w:rsidRPr="00F4101E" w:rsidRDefault="00201435" w:rsidP="004B3EDE">
      <w:pPr>
        <w:pStyle w:val="Bullets"/>
        <w:rPr>
          <w:rFonts w:ascii="Calibri" w:hAnsi="Calibri" w:cs="Calibri"/>
          <w:lang w:val="nl-BE"/>
        </w:rPr>
      </w:pPr>
      <w:bookmarkStart w:id="3" w:name="_Hlk526414398"/>
      <w:r>
        <w:rPr>
          <w:rFonts w:ascii="Calibri" w:hAnsi="Calibri" w:cs="Calibri"/>
          <w:lang w:val="nl-BE"/>
        </w:rPr>
        <w:t>De</w:t>
      </w:r>
      <w:r w:rsidR="004B3EDE" w:rsidRPr="00F4101E">
        <w:rPr>
          <w:rFonts w:ascii="Calibri" w:hAnsi="Calibri" w:cs="Calibri"/>
          <w:lang w:val="nl-BE"/>
        </w:rPr>
        <w:t xml:space="preserve"> </w:t>
      </w:r>
      <w:r w:rsidR="00F4101E" w:rsidRPr="00F4101E">
        <w:rPr>
          <w:rFonts w:ascii="Calibri" w:hAnsi="Calibri" w:cs="Calibri"/>
          <w:lang w:val="nl-BE"/>
        </w:rPr>
        <w:t>fabrieksgarantie zal 2 jaar bedragen</w:t>
      </w:r>
      <w:r w:rsidR="005A4F36" w:rsidRPr="00F4101E">
        <w:rPr>
          <w:rFonts w:ascii="Calibri" w:hAnsi="Calibri" w:cs="Calibri"/>
          <w:lang w:val="nl-BE"/>
        </w:rPr>
        <w:t>.</w:t>
      </w:r>
    </w:p>
    <w:bookmarkEnd w:id="3"/>
    <w:p w14:paraId="29114802" w14:textId="7E026229" w:rsidR="007E43F1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INSTALLATI</w:t>
      </w:r>
      <w:r w:rsidR="00F4101E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E</w:t>
      </w:r>
    </w:p>
    <w:p w14:paraId="196E2BD0" w14:textId="62A99AFD" w:rsidR="00F4101E" w:rsidRDefault="00F4101E" w:rsidP="0082638E">
      <w:pPr>
        <w:pStyle w:val="Bullets"/>
        <w:rPr>
          <w:rFonts w:ascii="Calibri" w:hAnsi="Calibri" w:cs="Calibri"/>
          <w:lang w:val="nl-BE"/>
        </w:rPr>
      </w:pPr>
      <w:r w:rsidRPr="00C50348">
        <w:rPr>
          <w:rFonts w:ascii="Calibri" w:hAnsi="Calibri" w:cs="Calibri"/>
          <w:lang w:val="nl-BE"/>
        </w:rPr>
        <w:t>De gemotoriseerde grondgrendel zal</w:t>
      </w:r>
      <w:r>
        <w:rPr>
          <w:rFonts w:ascii="Calibri" w:hAnsi="Calibri" w:cs="Calibri"/>
          <w:lang w:val="nl-BE"/>
        </w:rPr>
        <w:t xml:space="preserve"> geïnstalleerd zijn met roestvrijstalen bouten.</w:t>
      </w:r>
    </w:p>
    <w:p w14:paraId="1FABD8BE" w14:textId="73545628" w:rsidR="00F4101E" w:rsidRDefault="00F4101E" w:rsidP="0082638E">
      <w:pPr>
        <w:pStyle w:val="Bullets"/>
        <w:rPr>
          <w:rFonts w:ascii="Calibri" w:hAnsi="Calibri" w:cs="Calibri"/>
          <w:lang w:val="nl-BE"/>
        </w:rPr>
      </w:pPr>
      <w:r w:rsidRPr="00C50348">
        <w:rPr>
          <w:rFonts w:ascii="Calibri" w:hAnsi="Calibri" w:cs="Calibri"/>
          <w:lang w:val="nl-BE"/>
        </w:rPr>
        <w:t>De gemotoriseerde grondgrendel zal</w:t>
      </w:r>
      <w:r>
        <w:rPr>
          <w:rFonts w:ascii="Calibri" w:hAnsi="Calibri" w:cs="Calibri"/>
          <w:lang w:val="nl-BE"/>
        </w:rPr>
        <w:t xml:space="preserve"> enkel verticaal gemonteerd kunnen worden.</w:t>
      </w:r>
    </w:p>
    <w:p w14:paraId="057A42A8" w14:textId="5CC8465B" w:rsidR="00F4101E" w:rsidRDefault="00F4101E" w:rsidP="0082638E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Een electrische kabel van 5m zal meegeleverd worden.</w:t>
      </w:r>
    </w:p>
    <w:p w14:paraId="0A3FFC49" w14:textId="1BC45BEB" w:rsidR="00F4101E" w:rsidRPr="00F4101E" w:rsidRDefault="00F4101E" w:rsidP="0082638E">
      <w:pPr>
        <w:pStyle w:val="Bullets"/>
        <w:rPr>
          <w:rFonts w:ascii="Calibri" w:hAnsi="Calibri" w:cs="Calibri"/>
          <w:lang w:val="nl-BE"/>
        </w:rPr>
      </w:pPr>
      <w:bookmarkStart w:id="4" w:name="_Hlk526414552"/>
      <w:r>
        <w:rPr>
          <w:rFonts w:ascii="Calibri" w:hAnsi="Calibri" w:cs="Calibri"/>
          <w:lang w:val="nl-BE"/>
        </w:rPr>
        <w:t>Een 3D installatievideo zal beschikbaar zijn voor de installateur.</w:t>
      </w:r>
    </w:p>
    <w:bookmarkEnd w:id="4"/>
    <w:p w14:paraId="26C14416" w14:textId="749A1827" w:rsidR="007269B5" w:rsidRDefault="007269B5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ELECTRI</w:t>
      </w:r>
      <w:r w:rsidR="00F4101E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SCH</w:t>
      </w:r>
    </w:p>
    <w:p w14:paraId="718B0E5D" w14:textId="49E8B145" w:rsidR="00F4101E" w:rsidRDefault="00F4101E" w:rsidP="007269B5">
      <w:pPr>
        <w:pStyle w:val="Bullets"/>
        <w:rPr>
          <w:rFonts w:ascii="Calibri" w:hAnsi="Calibri" w:cs="Calibri"/>
          <w:lang w:val="nl-BE"/>
        </w:rPr>
      </w:pPr>
      <w:r w:rsidRPr="00C50348">
        <w:rPr>
          <w:rFonts w:ascii="Calibri" w:hAnsi="Calibri" w:cs="Calibri"/>
          <w:lang w:val="nl-BE"/>
        </w:rPr>
        <w:t>De gemotoriseerde grondgrendel zal</w:t>
      </w:r>
      <w:r>
        <w:rPr>
          <w:rFonts w:ascii="Calibri" w:hAnsi="Calibri" w:cs="Calibri"/>
          <w:lang w:val="nl-BE"/>
        </w:rPr>
        <w:t xml:space="preserve"> </w:t>
      </w:r>
      <w:bookmarkStart w:id="5" w:name="_Hlk526414607"/>
      <w:r>
        <w:rPr>
          <w:rFonts w:ascii="Calibri" w:hAnsi="Calibri" w:cs="Calibri"/>
          <w:lang w:val="nl-BE"/>
        </w:rPr>
        <w:t>de volgende electrische vereisten hebben</w:t>
      </w:r>
      <w:bookmarkEnd w:id="5"/>
    </w:p>
    <w:p w14:paraId="79E11D60" w14:textId="77777777" w:rsidR="00F4101E" w:rsidRPr="00851B9D" w:rsidRDefault="00F4101E" w:rsidP="00F4101E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r w:rsidRPr="00851B9D">
        <w:rPr>
          <w:rFonts w:ascii="Calibri" w:hAnsi="Calibri" w:cs="Calibri"/>
        </w:rPr>
        <w:t>Voltage: 24V /DC</w:t>
      </w:r>
    </w:p>
    <w:p w14:paraId="4C30EA0E" w14:textId="439EEA97" w:rsidR="00F4101E" w:rsidRPr="00851B9D" w:rsidRDefault="00F4101E" w:rsidP="00F4101E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Verbruik</w:t>
      </w:r>
      <w:proofErr w:type="spellEnd"/>
      <w:r w:rsidRPr="00851B9D">
        <w:rPr>
          <w:rFonts w:ascii="Calibri" w:hAnsi="Calibri" w:cs="Calibri"/>
        </w:rPr>
        <w:t xml:space="preserve">: </w:t>
      </w:r>
      <w:r w:rsidRPr="00C26137">
        <w:rPr>
          <w:rFonts w:ascii="Calibri" w:hAnsi="Calibri" w:cs="Calibri"/>
        </w:rPr>
        <w:t>25 W / Standby: 0,2 W</w:t>
      </w:r>
    </w:p>
    <w:p w14:paraId="51ED780C" w14:textId="429A7055" w:rsidR="00332256" w:rsidRPr="00DD505A" w:rsidRDefault="00332256" w:rsidP="00DD505A">
      <w:pPr>
        <w:pStyle w:val="Pa1"/>
        <w:spacing w:before="240" w:after="120"/>
        <w:rPr>
          <w:lang w:val="en-US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MATERIA</w:t>
      </w:r>
      <w:r w:rsidR="00F4101E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A</w:t>
      </w: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L</w:t>
      </w:r>
    </w:p>
    <w:p w14:paraId="1E9B9EAD" w14:textId="005AC439" w:rsidR="00F4101E" w:rsidRDefault="00F4101E" w:rsidP="00E67F2D">
      <w:pPr>
        <w:pStyle w:val="Bullets"/>
        <w:rPr>
          <w:rFonts w:ascii="Calibri" w:hAnsi="Calibri" w:cs="Calibri"/>
          <w:lang w:val="nl-BE"/>
        </w:rPr>
      </w:pPr>
      <w:r w:rsidRPr="00C50348">
        <w:rPr>
          <w:rFonts w:ascii="Calibri" w:hAnsi="Calibri" w:cs="Calibri"/>
          <w:lang w:val="nl-BE"/>
        </w:rPr>
        <w:t>De gemotoriseerde grondgrendel zal</w:t>
      </w:r>
      <w:r>
        <w:rPr>
          <w:rFonts w:ascii="Calibri" w:hAnsi="Calibri" w:cs="Calibri"/>
          <w:lang w:val="nl-BE"/>
        </w:rPr>
        <w:t xml:space="preserve"> vervaardigd worden uit een vandaalbestendige, gepoederlakte aluminium behuizing (geen natlak of anodisatie)</w:t>
      </w:r>
      <w:r w:rsidR="00870598">
        <w:rPr>
          <w:rFonts w:ascii="Calibri" w:hAnsi="Calibri" w:cs="Calibri"/>
          <w:lang w:val="nl-BE"/>
        </w:rPr>
        <w:t>. De poederlak zal in overeenstemming zijn met de Qualicoat norm.</w:t>
      </w:r>
    </w:p>
    <w:p w14:paraId="352667FE" w14:textId="3783BFD0" w:rsidR="00870598" w:rsidRPr="00F4101E" w:rsidRDefault="00870598" w:rsidP="00E67F2D">
      <w:pPr>
        <w:pStyle w:val="Bullets"/>
        <w:rPr>
          <w:rFonts w:ascii="Calibri" w:hAnsi="Calibri" w:cs="Calibri"/>
          <w:lang w:val="nl-BE"/>
        </w:rPr>
      </w:pPr>
      <w:bookmarkStart w:id="6" w:name="_Hlk526414947"/>
      <w:r w:rsidRPr="00C50348">
        <w:rPr>
          <w:rFonts w:ascii="Calibri" w:hAnsi="Calibri" w:cs="Calibri"/>
          <w:lang w:val="nl-BE"/>
        </w:rPr>
        <w:t>De gemotoriseerde grondgrendel zal</w:t>
      </w:r>
      <w:r>
        <w:rPr>
          <w:rFonts w:ascii="Calibri" w:hAnsi="Calibri" w:cs="Calibri"/>
          <w:lang w:val="nl-BE"/>
        </w:rPr>
        <w:t xml:space="preserve"> een roestbestendigheid hebben van 500h zoutneveltest in overeenstemming met ISO9227.</w:t>
      </w:r>
    </w:p>
    <w:p w14:paraId="5DA83076" w14:textId="55F07486" w:rsidR="00870598" w:rsidRDefault="00870598" w:rsidP="004B3EDE">
      <w:pPr>
        <w:pStyle w:val="Bullets"/>
        <w:rPr>
          <w:rFonts w:ascii="Calibri" w:hAnsi="Calibri" w:cs="Calibri"/>
          <w:lang w:val="nl-BE"/>
        </w:rPr>
      </w:pPr>
      <w:r w:rsidRPr="00C50348">
        <w:rPr>
          <w:rFonts w:ascii="Calibri" w:hAnsi="Calibri" w:cs="Calibri"/>
          <w:lang w:val="nl-BE"/>
        </w:rPr>
        <w:t>De gemotoriseerde grondgrendel zal</w:t>
      </w:r>
      <w:r>
        <w:rPr>
          <w:rFonts w:ascii="Calibri" w:hAnsi="Calibri" w:cs="Calibri"/>
          <w:lang w:val="nl-BE"/>
        </w:rPr>
        <w:t xml:space="preserve"> volledig weers- en stofbestendig zijn (IP54).</w:t>
      </w:r>
    </w:p>
    <w:p w14:paraId="04B31D8A" w14:textId="54E21C50" w:rsidR="00870598" w:rsidRPr="00870598" w:rsidRDefault="00870598" w:rsidP="004B3EDE">
      <w:pPr>
        <w:pStyle w:val="Bullets"/>
        <w:rPr>
          <w:rFonts w:ascii="Calibri" w:hAnsi="Calibri" w:cs="Calibri"/>
          <w:lang w:val="nl-BE"/>
        </w:rPr>
      </w:pPr>
      <w:r w:rsidRPr="00C50348">
        <w:rPr>
          <w:rFonts w:ascii="Calibri" w:hAnsi="Calibri" w:cs="Calibri"/>
          <w:lang w:val="nl-BE"/>
        </w:rPr>
        <w:t>De gemotoriseerde grondgrendel zal</w:t>
      </w:r>
      <w:r>
        <w:rPr>
          <w:rFonts w:ascii="Calibri" w:hAnsi="Calibri" w:cs="Calibri"/>
          <w:lang w:val="nl-BE"/>
        </w:rPr>
        <w:t xml:space="preserve"> een UV-weerstand tegen verkleuring hebben van 500h.</w:t>
      </w:r>
    </w:p>
    <w:bookmarkEnd w:id="6"/>
    <w:p w14:paraId="483B4F4C" w14:textId="77777777" w:rsidR="007E43F1" w:rsidRPr="00201435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</w:rPr>
      </w:pPr>
    </w:p>
    <w:sectPr w:rsidR="007E43F1" w:rsidRPr="00201435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4D4DD" w14:textId="77777777" w:rsidR="00867DC8" w:rsidRDefault="00867DC8" w:rsidP="0055711E">
      <w:pPr>
        <w:spacing w:after="0" w:line="240" w:lineRule="auto"/>
      </w:pPr>
      <w:r>
        <w:separator/>
      </w:r>
    </w:p>
  </w:endnote>
  <w:endnote w:type="continuationSeparator" w:id="0">
    <w:p w14:paraId="59BD33A4" w14:textId="77777777" w:rsidR="00867DC8" w:rsidRDefault="00867DC8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02631" w14:textId="77777777" w:rsidR="00867DC8" w:rsidRDefault="00867DC8" w:rsidP="0055711E">
      <w:pPr>
        <w:spacing w:after="0" w:line="240" w:lineRule="auto"/>
      </w:pPr>
      <w:r>
        <w:separator/>
      </w:r>
    </w:p>
  </w:footnote>
  <w:footnote w:type="continuationSeparator" w:id="0">
    <w:p w14:paraId="03CBB43A" w14:textId="77777777" w:rsidR="00867DC8" w:rsidRDefault="00867DC8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0B4CD736" w:rsidR="004B3EDE" w:rsidRPr="004C7EF3" w:rsidRDefault="00C50348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bookmarkStart w:id="7" w:name="_Hlk526415374"/>
    <w:r>
      <w:rPr>
        <w:rFonts w:cstheme="minorHAnsi"/>
        <w:color w:val="AEAAAA" w:themeColor="background2" w:themeShade="BF"/>
        <w:sz w:val="24"/>
        <w:szCs w:val="24"/>
        <w:lang w:val="en-GB"/>
      </w:rPr>
      <w:t>BESTEKTEKSTEN</w:t>
    </w:r>
  </w:p>
  <w:bookmarkEnd w:id="7"/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84143"/>
    <w:rsid w:val="00087A50"/>
    <w:rsid w:val="000D2E06"/>
    <w:rsid w:val="00122954"/>
    <w:rsid w:val="00191D92"/>
    <w:rsid w:val="001D1D91"/>
    <w:rsid w:val="001E5784"/>
    <w:rsid w:val="00201435"/>
    <w:rsid w:val="002359F6"/>
    <w:rsid w:val="00277499"/>
    <w:rsid w:val="00332256"/>
    <w:rsid w:val="00372500"/>
    <w:rsid w:val="0040771B"/>
    <w:rsid w:val="004B3EDE"/>
    <w:rsid w:val="004C60CF"/>
    <w:rsid w:val="004C7EF3"/>
    <w:rsid w:val="0055711E"/>
    <w:rsid w:val="005A4048"/>
    <w:rsid w:val="005A4F36"/>
    <w:rsid w:val="005C7397"/>
    <w:rsid w:val="006B64CB"/>
    <w:rsid w:val="006E7691"/>
    <w:rsid w:val="007269B5"/>
    <w:rsid w:val="007A36B2"/>
    <w:rsid w:val="007E271E"/>
    <w:rsid w:val="007E43F1"/>
    <w:rsid w:val="007F7140"/>
    <w:rsid w:val="0082638E"/>
    <w:rsid w:val="00851B9D"/>
    <w:rsid w:val="008560E7"/>
    <w:rsid w:val="008571B5"/>
    <w:rsid w:val="008676A2"/>
    <w:rsid w:val="00867DC8"/>
    <w:rsid w:val="00870598"/>
    <w:rsid w:val="00915CB2"/>
    <w:rsid w:val="009574EF"/>
    <w:rsid w:val="00A02D22"/>
    <w:rsid w:val="00A31BF9"/>
    <w:rsid w:val="00A64315"/>
    <w:rsid w:val="00C26137"/>
    <w:rsid w:val="00C50348"/>
    <w:rsid w:val="00C75900"/>
    <w:rsid w:val="00CD230B"/>
    <w:rsid w:val="00D53528"/>
    <w:rsid w:val="00D82671"/>
    <w:rsid w:val="00DD505A"/>
    <w:rsid w:val="00E10401"/>
    <w:rsid w:val="00E129E3"/>
    <w:rsid w:val="00E13766"/>
    <w:rsid w:val="00E67F2D"/>
    <w:rsid w:val="00EA5056"/>
    <w:rsid w:val="00ED37DE"/>
    <w:rsid w:val="00ED6586"/>
    <w:rsid w:val="00F4101E"/>
    <w:rsid w:val="00F57826"/>
    <w:rsid w:val="00F772CD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15</cp:revision>
  <dcterms:created xsi:type="dcterms:W3CDTF">2018-06-01T11:03:00Z</dcterms:created>
  <dcterms:modified xsi:type="dcterms:W3CDTF">2018-10-08T12:53:00Z</dcterms:modified>
</cp:coreProperties>
</file>